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C4" w:rsidRDefault="00B005C4" w:rsidP="00B005C4">
      <w:pPr>
        <w:spacing w:after="0"/>
        <w:jc w:val="both"/>
        <w:rPr>
          <w:rFonts w:cstheme="minorHAnsi"/>
          <w:sz w:val="24"/>
          <w:szCs w:val="24"/>
        </w:rPr>
      </w:pPr>
    </w:p>
    <w:p w:rsidR="00B005C4" w:rsidRPr="00B005C4" w:rsidRDefault="00B005C4" w:rsidP="00B005C4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  <w:r w:rsidRPr="00B005C4">
        <w:rPr>
          <w:rFonts w:cstheme="minorHAnsi"/>
          <w:b/>
          <w:sz w:val="24"/>
          <w:szCs w:val="24"/>
        </w:rPr>
        <w:t>ALLEGATO 1 – scheda progetto</w:t>
      </w:r>
    </w:p>
    <w:p w:rsidR="00B005C4" w:rsidRDefault="00B005C4" w:rsidP="00B005C4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B005C4" w:rsidRDefault="00B005C4" w:rsidP="00B005C4">
      <w:pPr>
        <w:spacing w:after="0"/>
        <w:ind w:left="142"/>
        <w:jc w:val="both"/>
        <w:rPr>
          <w:rFonts w:cstheme="minorHAnsi"/>
          <w:sz w:val="24"/>
          <w:szCs w:val="24"/>
        </w:rPr>
      </w:pPr>
    </w:p>
    <w:p w:rsidR="00B005C4" w:rsidRP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B005C4">
        <w:rPr>
          <w:rFonts w:cstheme="minorHAnsi"/>
          <w:b/>
          <w:sz w:val="24"/>
          <w:szCs w:val="24"/>
        </w:rPr>
        <w:t xml:space="preserve">nome del circolo </w:t>
      </w:r>
    </w:p>
    <w:p w:rsidR="00B005C4" w:rsidRDefault="00B005C4" w:rsidP="00B005C4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B005C4" w:rsidRDefault="00B005C4" w:rsidP="00B005C4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B005C4" w:rsidRPr="00B005C4" w:rsidRDefault="00B005C4" w:rsidP="00B005C4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B005C4">
        <w:rPr>
          <w:rFonts w:cstheme="minorHAnsi"/>
          <w:b/>
          <w:sz w:val="24"/>
          <w:szCs w:val="24"/>
        </w:rPr>
        <w:t>titolo del progetto</w:t>
      </w: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P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B005C4">
        <w:rPr>
          <w:rFonts w:cstheme="minorHAnsi"/>
          <w:b/>
          <w:sz w:val="24"/>
          <w:szCs w:val="24"/>
        </w:rPr>
        <w:t>descrizione del progetto</w:t>
      </w: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P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B005C4">
        <w:rPr>
          <w:rFonts w:cstheme="minorHAnsi"/>
          <w:b/>
          <w:sz w:val="24"/>
          <w:szCs w:val="24"/>
        </w:rPr>
        <w:t>obiettivi da raggiungere</w:t>
      </w: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B005C4">
        <w:rPr>
          <w:rFonts w:cstheme="minorHAnsi"/>
          <w:b/>
          <w:sz w:val="24"/>
          <w:szCs w:val="24"/>
        </w:rPr>
        <w:t xml:space="preserve"> (all’interno della tematica Diritti e sviluppo associativo)</w:t>
      </w: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P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B005C4">
        <w:rPr>
          <w:rFonts w:cstheme="minorHAnsi"/>
          <w:b/>
          <w:sz w:val="24"/>
          <w:szCs w:val="24"/>
        </w:rPr>
        <w:t xml:space="preserve">attività </w:t>
      </w: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B005C4">
        <w:rPr>
          <w:rFonts w:cstheme="minorHAnsi"/>
          <w:b/>
          <w:sz w:val="24"/>
          <w:szCs w:val="24"/>
        </w:rPr>
        <w:t>(per conseguire questi obiettivi)</w:t>
      </w: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P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B005C4">
        <w:rPr>
          <w:rFonts w:cstheme="minorHAnsi"/>
          <w:b/>
          <w:sz w:val="24"/>
          <w:szCs w:val="24"/>
        </w:rPr>
        <w:t>periodo di attività</w:t>
      </w: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P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</w:p>
    <w:p w:rsidR="00B005C4" w:rsidRPr="00B005C4" w:rsidRDefault="00B005C4" w:rsidP="00B005C4">
      <w:pPr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B005C4">
        <w:rPr>
          <w:rFonts w:cstheme="minorHAnsi"/>
          <w:b/>
          <w:sz w:val="24"/>
          <w:szCs w:val="24"/>
        </w:rPr>
        <w:t>Voci di spesa e coperture</w:t>
      </w:r>
    </w:p>
    <w:p w:rsidR="0026308E" w:rsidRDefault="0026308E"/>
    <w:sectPr w:rsidR="0026308E" w:rsidSect="00263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678"/>
    <w:multiLevelType w:val="hybridMultilevel"/>
    <w:tmpl w:val="5AF03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63CF"/>
    <w:multiLevelType w:val="hybridMultilevel"/>
    <w:tmpl w:val="B642A3E2"/>
    <w:lvl w:ilvl="0" w:tplc="A5CC0AF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B005C4"/>
    <w:rsid w:val="0026308E"/>
    <w:rsid w:val="00B0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5C4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0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2018-09-28T11:43:00Z</dcterms:created>
  <dcterms:modified xsi:type="dcterms:W3CDTF">2018-09-28T11:51:00Z</dcterms:modified>
</cp:coreProperties>
</file>